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5336" w:rsidRPr="009D3F85" w:rsidRDefault="00DE7122" w:rsidP="004507B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9D3F85">
        <w:rPr>
          <w:rFonts w:ascii="TH SarabunIT๙" w:hAnsi="TH SarabunIT๙" w:cs="TH SarabunIT๙" w:hint="cs"/>
          <w:b/>
          <w:bCs/>
          <w:sz w:val="32"/>
          <w:szCs w:val="32"/>
          <w:cs/>
        </w:rPr>
        <w:t>แบบ</w:t>
      </w:r>
      <w:r w:rsidR="00087D7E" w:rsidRPr="009D3F85">
        <w:rPr>
          <w:rFonts w:ascii="TH SarabunIT๙" w:hAnsi="TH SarabunIT๙" w:cs="TH SarabunIT๙" w:hint="cs"/>
          <w:b/>
          <w:bCs/>
          <w:sz w:val="32"/>
          <w:szCs w:val="32"/>
          <w:cs/>
        </w:rPr>
        <w:t>รายละ</w:t>
      </w:r>
      <w:r w:rsidR="001A434E" w:rsidRPr="009D3F85">
        <w:rPr>
          <w:rFonts w:ascii="TH SarabunIT๙" w:hAnsi="TH SarabunIT๙" w:cs="TH SarabunIT๙" w:hint="cs"/>
          <w:b/>
          <w:bCs/>
          <w:sz w:val="32"/>
          <w:szCs w:val="32"/>
          <w:cs/>
        </w:rPr>
        <w:t>เ</w:t>
      </w:r>
      <w:r w:rsidR="00087D7E" w:rsidRPr="009D3F85">
        <w:rPr>
          <w:rFonts w:ascii="TH SarabunIT๙" w:hAnsi="TH SarabunIT๙" w:cs="TH SarabunIT๙" w:hint="cs"/>
          <w:b/>
          <w:bCs/>
          <w:sz w:val="32"/>
          <w:szCs w:val="32"/>
          <w:cs/>
        </w:rPr>
        <w:t>อียดโครงการ/กิจกรรมที่จะดำเนินในปีงบประมาณ พ.ศ. ๒๕๖๒</w:t>
      </w:r>
    </w:p>
    <w:p w:rsidR="00087D7E" w:rsidRDefault="00087D7E" w:rsidP="00087D7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2830"/>
        <w:gridCol w:w="1843"/>
        <w:gridCol w:w="1134"/>
        <w:gridCol w:w="1559"/>
        <w:gridCol w:w="1560"/>
        <w:gridCol w:w="1417"/>
        <w:gridCol w:w="992"/>
        <w:gridCol w:w="993"/>
        <w:gridCol w:w="992"/>
        <w:gridCol w:w="992"/>
        <w:gridCol w:w="642"/>
      </w:tblGrid>
      <w:tr w:rsidR="000211AE" w:rsidRPr="001A434E" w:rsidTr="00C422F3">
        <w:trPr>
          <w:tblHeader/>
        </w:trPr>
        <w:tc>
          <w:tcPr>
            <w:tcW w:w="2830" w:type="dxa"/>
            <w:vMerge w:val="restart"/>
          </w:tcPr>
          <w:p w:rsidR="000211AE" w:rsidRPr="001A434E" w:rsidRDefault="000211AE" w:rsidP="003F450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ยุทธศาสตร์/โครงการ</w:t>
            </w:r>
          </w:p>
        </w:tc>
        <w:tc>
          <w:tcPr>
            <w:tcW w:w="1843" w:type="dxa"/>
            <w:vMerge w:val="restart"/>
          </w:tcPr>
          <w:p w:rsidR="000211AE" w:rsidRPr="001A434E" w:rsidRDefault="000211AE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วัตถุประสงค์ของโครงการ</w:t>
            </w:r>
          </w:p>
        </w:tc>
        <w:tc>
          <w:tcPr>
            <w:tcW w:w="1134" w:type="dxa"/>
            <w:vMerge w:val="restart"/>
          </w:tcPr>
          <w:p w:rsidR="000211AE" w:rsidRPr="001A434E" w:rsidRDefault="000211AE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หน่วยงานที่รับผิดชอบ</w:t>
            </w:r>
          </w:p>
        </w:tc>
        <w:tc>
          <w:tcPr>
            <w:tcW w:w="3119" w:type="dxa"/>
            <w:gridSpan w:val="2"/>
          </w:tcPr>
          <w:p w:rsidR="000211AE" w:rsidRPr="001A434E" w:rsidRDefault="000211AE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เป้าหมาย</w:t>
            </w:r>
          </w:p>
        </w:tc>
        <w:tc>
          <w:tcPr>
            <w:tcW w:w="1417" w:type="dxa"/>
            <w:vMerge w:val="restart"/>
          </w:tcPr>
          <w:p w:rsidR="000211AE" w:rsidRDefault="000211AE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งบประมาณ</w:t>
            </w:r>
          </w:p>
          <w:p w:rsidR="000211AE" w:rsidRPr="001A434E" w:rsidRDefault="000211AE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ที่ใช้</w:t>
            </w:r>
          </w:p>
        </w:tc>
        <w:tc>
          <w:tcPr>
            <w:tcW w:w="3969" w:type="dxa"/>
            <w:gridSpan w:val="4"/>
          </w:tcPr>
          <w:p w:rsidR="000211AE" w:rsidRPr="001A434E" w:rsidRDefault="000211AE" w:rsidP="003F450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ปีงบประมาณปีพ.ศ. ๒๕๖๒</w:t>
            </w:r>
          </w:p>
        </w:tc>
        <w:tc>
          <w:tcPr>
            <w:tcW w:w="642" w:type="dxa"/>
            <w:vMerge w:val="restart"/>
          </w:tcPr>
          <w:p w:rsidR="000211AE" w:rsidRPr="001A434E" w:rsidRDefault="000211AE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หมายเหตุ</w:t>
            </w:r>
          </w:p>
        </w:tc>
      </w:tr>
      <w:tr w:rsidR="000211AE" w:rsidRPr="001A434E" w:rsidTr="00C422F3">
        <w:trPr>
          <w:tblHeader/>
        </w:trPr>
        <w:tc>
          <w:tcPr>
            <w:tcW w:w="2830" w:type="dxa"/>
            <w:vMerge/>
          </w:tcPr>
          <w:p w:rsidR="000211AE" w:rsidRPr="001A434E" w:rsidRDefault="000211AE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843" w:type="dxa"/>
            <w:vMerge/>
          </w:tcPr>
          <w:p w:rsidR="000211AE" w:rsidRPr="001A434E" w:rsidRDefault="000211AE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vMerge/>
          </w:tcPr>
          <w:p w:rsidR="000211AE" w:rsidRPr="001A434E" w:rsidRDefault="000211AE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59" w:type="dxa"/>
          </w:tcPr>
          <w:p w:rsidR="000211AE" w:rsidRDefault="000211AE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ผลลัพธ์</w:t>
            </w:r>
          </w:p>
          <w:p w:rsidR="000211AE" w:rsidRPr="001A434E" w:rsidRDefault="000211AE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เชิงปริมาณ</w:t>
            </w:r>
          </w:p>
        </w:tc>
        <w:tc>
          <w:tcPr>
            <w:tcW w:w="1560" w:type="dxa"/>
          </w:tcPr>
          <w:p w:rsidR="000211AE" w:rsidRDefault="000211AE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ผลลัพธ์</w:t>
            </w:r>
          </w:p>
          <w:p w:rsidR="000211AE" w:rsidRPr="001A434E" w:rsidRDefault="000211AE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เชิงคุณภาพ</w:t>
            </w:r>
          </w:p>
        </w:tc>
        <w:tc>
          <w:tcPr>
            <w:tcW w:w="1417" w:type="dxa"/>
            <w:vMerge/>
          </w:tcPr>
          <w:p w:rsidR="000211AE" w:rsidRPr="001A434E" w:rsidRDefault="000211AE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0211AE" w:rsidRPr="00634E70" w:rsidRDefault="000211AE" w:rsidP="003F45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34E7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ไตรมาส ๑</w:t>
            </w:r>
          </w:p>
          <w:p w:rsidR="000211AE" w:rsidRPr="003F3C8B" w:rsidRDefault="000211AE" w:rsidP="003F4507">
            <w:pPr>
              <w:jc w:val="center"/>
              <w:rPr>
                <w:rFonts w:ascii="TH SarabunIT๙" w:hAnsi="TH SarabunIT๙" w:cs="TH SarabunIT๙"/>
                <w:spacing w:val="-10"/>
                <w:sz w:val="24"/>
                <w:szCs w:val="24"/>
              </w:rPr>
            </w:pPr>
            <w:r w:rsidRPr="003F3C8B">
              <w:rPr>
                <w:rFonts w:ascii="TH SarabunIT๙" w:hAnsi="TH SarabunIT๙" w:cs="TH SarabunIT๙" w:hint="cs"/>
                <w:spacing w:val="-10"/>
                <w:sz w:val="24"/>
                <w:szCs w:val="24"/>
                <w:cs/>
              </w:rPr>
              <w:t>(ต.ค.-ธ.ค.๖๑)</w:t>
            </w:r>
          </w:p>
        </w:tc>
        <w:tc>
          <w:tcPr>
            <w:tcW w:w="993" w:type="dxa"/>
          </w:tcPr>
          <w:p w:rsidR="000211AE" w:rsidRPr="00634E70" w:rsidRDefault="000211AE" w:rsidP="003F45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34E7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ไตรมาส ๒</w:t>
            </w:r>
          </w:p>
          <w:p w:rsidR="000211AE" w:rsidRPr="003F3C8B" w:rsidRDefault="000211AE" w:rsidP="003F4507">
            <w:pPr>
              <w:jc w:val="center"/>
              <w:rPr>
                <w:rFonts w:ascii="TH SarabunIT๙" w:hAnsi="TH SarabunIT๙" w:cs="TH SarabunIT๙"/>
                <w:spacing w:val="-10"/>
                <w:sz w:val="24"/>
                <w:szCs w:val="24"/>
              </w:rPr>
            </w:pPr>
            <w:r w:rsidRPr="003F3C8B">
              <w:rPr>
                <w:rFonts w:ascii="TH SarabunIT๙" w:hAnsi="TH SarabunIT๙" w:cs="TH SarabunIT๙" w:hint="cs"/>
                <w:spacing w:val="-10"/>
                <w:sz w:val="24"/>
                <w:szCs w:val="24"/>
                <w:cs/>
              </w:rPr>
              <w:t>(ม.ค.-มี.ค.๖๒)</w:t>
            </w:r>
          </w:p>
        </w:tc>
        <w:tc>
          <w:tcPr>
            <w:tcW w:w="992" w:type="dxa"/>
          </w:tcPr>
          <w:p w:rsidR="000211AE" w:rsidRPr="00634E70" w:rsidRDefault="000211AE" w:rsidP="003F45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34E7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ไตรมาส ๓</w:t>
            </w:r>
          </w:p>
          <w:p w:rsidR="000211AE" w:rsidRPr="003F3C8B" w:rsidRDefault="000211AE" w:rsidP="003F4507">
            <w:pPr>
              <w:jc w:val="center"/>
              <w:rPr>
                <w:rFonts w:ascii="TH SarabunIT๙" w:hAnsi="TH SarabunIT๙" w:cs="TH SarabunIT๙"/>
                <w:spacing w:val="-16"/>
                <w:sz w:val="24"/>
                <w:szCs w:val="24"/>
              </w:rPr>
            </w:pPr>
            <w:r w:rsidRPr="003F3C8B">
              <w:rPr>
                <w:rFonts w:ascii="TH SarabunIT๙" w:hAnsi="TH SarabunIT๙" w:cs="TH SarabunIT๙" w:hint="cs"/>
                <w:spacing w:val="-16"/>
                <w:sz w:val="24"/>
                <w:szCs w:val="24"/>
                <w:cs/>
              </w:rPr>
              <w:t>(เม.ย.-มิ.ย.๖๒)</w:t>
            </w:r>
          </w:p>
        </w:tc>
        <w:tc>
          <w:tcPr>
            <w:tcW w:w="992" w:type="dxa"/>
          </w:tcPr>
          <w:p w:rsidR="000211AE" w:rsidRPr="00634E70" w:rsidRDefault="000211AE" w:rsidP="003F45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34E7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ไตรมาส ๔</w:t>
            </w:r>
          </w:p>
          <w:p w:rsidR="000211AE" w:rsidRPr="003F3C8B" w:rsidRDefault="000211AE" w:rsidP="003F4507">
            <w:pPr>
              <w:jc w:val="center"/>
              <w:rPr>
                <w:rFonts w:ascii="TH SarabunIT๙" w:hAnsi="TH SarabunIT๙" w:cs="TH SarabunIT๙"/>
                <w:spacing w:val="-10"/>
                <w:sz w:val="24"/>
                <w:szCs w:val="24"/>
              </w:rPr>
            </w:pPr>
            <w:r w:rsidRPr="003F3C8B">
              <w:rPr>
                <w:rFonts w:ascii="TH SarabunIT๙" w:hAnsi="TH SarabunIT๙" w:cs="TH SarabunIT๙" w:hint="cs"/>
                <w:spacing w:val="-10"/>
                <w:sz w:val="24"/>
                <w:szCs w:val="24"/>
                <w:cs/>
              </w:rPr>
              <w:t>(ก.ค.-ก.ย.๖๒</w:t>
            </w:r>
            <w:r w:rsidRPr="003F3C8B">
              <w:rPr>
                <w:rFonts w:ascii="TH SarabunIT๙" w:hAnsi="TH SarabunIT๙" w:cs="TH SarabunIT๙" w:hint="cs"/>
                <w:spacing w:val="-10"/>
                <w:szCs w:val="22"/>
                <w:cs/>
              </w:rPr>
              <w:t>)</w:t>
            </w:r>
          </w:p>
        </w:tc>
        <w:tc>
          <w:tcPr>
            <w:tcW w:w="642" w:type="dxa"/>
            <w:vMerge/>
          </w:tcPr>
          <w:p w:rsidR="000211AE" w:rsidRPr="001A434E" w:rsidRDefault="000211AE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0211AE" w:rsidRPr="001A434E" w:rsidTr="003F4507">
        <w:tc>
          <w:tcPr>
            <w:tcW w:w="2830" w:type="dxa"/>
          </w:tcPr>
          <w:p w:rsidR="000211AE" w:rsidRPr="001A434E" w:rsidRDefault="000211AE" w:rsidP="000211AE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๑.๕ กลยุทธ์ที่ ๕ เสริมสร้างรากฐานคุณธรรมของสถาบันทางการเมืองการปกครอง</w:t>
            </w:r>
          </w:p>
        </w:tc>
        <w:tc>
          <w:tcPr>
            <w:tcW w:w="1843" w:type="dxa"/>
          </w:tcPr>
          <w:p w:rsidR="000211AE" w:rsidRPr="001A434E" w:rsidRDefault="000211AE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</w:tcPr>
          <w:p w:rsidR="000211AE" w:rsidRPr="001A434E" w:rsidRDefault="000211AE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59" w:type="dxa"/>
          </w:tcPr>
          <w:p w:rsidR="000211AE" w:rsidRPr="001A434E" w:rsidRDefault="000211AE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60" w:type="dxa"/>
          </w:tcPr>
          <w:p w:rsidR="000211AE" w:rsidRPr="001A434E" w:rsidRDefault="000211AE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</w:tcPr>
          <w:p w:rsidR="000211AE" w:rsidRPr="001A434E" w:rsidRDefault="000211AE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0211AE" w:rsidRPr="001A434E" w:rsidRDefault="000211AE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3" w:type="dxa"/>
          </w:tcPr>
          <w:p w:rsidR="000211AE" w:rsidRPr="001A434E" w:rsidRDefault="000211AE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0211AE" w:rsidRPr="001A434E" w:rsidRDefault="000211AE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0211AE" w:rsidRPr="001A434E" w:rsidRDefault="000211AE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642" w:type="dxa"/>
          </w:tcPr>
          <w:p w:rsidR="000211AE" w:rsidRPr="001A434E" w:rsidRDefault="000211AE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097D1E" w:rsidRPr="001A434E" w:rsidTr="003F4507">
        <w:tc>
          <w:tcPr>
            <w:tcW w:w="2830" w:type="dxa"/>
          </w:tcPr>
          <w:p w:rsidR="00097D1E" w:rsidRDefault="00097D1E" w:rsidP="00097D1E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๑.๕.๑ </w:t>
            </w:r>
            <w:r w:rsidRPr="00CF37F5">
              <w:rPr>
                <w:rFonts w:ascii="TH SarabunIT๙" w:hAnsi="TH SarabunIT๙" w:cs="TH SarabunIT๙" w:hint="cs"/>
                <w:sz w:val="28"/>
                <w:cs/>
              </w:rPr>
              <w:t>โครงการอบรม</w:t>
            </w:r>
          </w:p>
          <w:p w:rsidR="00097D1E" w:rsidRPr="00CF37F5" w:rsidRDefault="00097D1E" w:rsidP="00097D1E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CF37F5">
              <w:rPr>
                <w:rFonts w:ascii="TH SarabunIT๙" w:hAnsi="TH SarabunIT๙" w:cs="TH SarabunIT๙" w:hint="cs"/>
                <w:sz w:val="28"/>
                <w:cs/>
              </w:rPr>
              <w:t>ประวัติศาสตร์ชาติไทยและบุญคุณของพระมหากษัตริย์</w:t>
            </w:r>
          </w:p>
        </w:tc>
        <w:tc>
          <w:tcPr>
            <w:tcW w:w="1843" w:type="dxa"/>
          </w:tcPr>
          <w:p w:rsidR="00097D1E" w:rsidRPr="00CF37F5" w:rsidRDefault="00097D1E" w:rsidP="00097D1E">
            <w:pPr>
              <w:rPr>
                <w:rFonts w:ascii="TH SarabunIT๙" w:hAnsi="TH SarabunIT๙" w:cs="TH SarabunIT๙"/>
                <w:sz w:val="28"/>
              </w:rPr>
            </w:pPr>
            <w:r w:rsidRPr="00CF37F5">
              <w:rPr>
                <w:rFonts w:ascii="TH SarabunIT๙" w:hAnsi="TH SarabunIT๙" w:cs="TH SarabunIT๙" w:hint="cs"/>
                <w:sz w:val="28"/>
                <w:cs/>
              </w:rPr>
              <w:t>1.เพื่อเป็นการ</w:t>
            </w:r>
          </w:p>
          <w:p w:rsidR="00097D1E" w:rsidRPr="00CF37F5" w:rsidRDefault="00097D1E" w:rsidP="00097D1E">
            <w:pPr>
              <w:rPr>
                <w:rFonts w:ascii="TH SarabunIT๙" w:hAnsi="TH SarabunIT๙" w:cs="TH SarabunIT๙"/>
                <w:sz w:val="28"/>
              </w:rPr>
            </w:pPr>
            <w:r w:rsidRPr="00CF37F5">
              <w:rPr>
                <w:rFonts w:ascii="TH SarabunIT๙" w:hAnsi="TH SarabunIT๙" w:cs="TH SarabunIT๙" w:hint="cs"/>
                <w:sz w:val="28"/>
                <w:cs/>
              </w:rPr>
              <w:t>เสริมสร้างอุดมการณ์รักชาติ ศาสนา และสถาบันพระมหากษัตริย์ไทย</w:t>
            </w:r>
          </w:p>
          <w:p w:rsidR="00097D1E" w:rsidRPr="00CF37F5" w:rsidRDefault="00097D1E" w:rsidP="00097D1E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CF37F5">
              <w:rPr>
                <w:rFonts w:ascii="TH SarabunIT๙" w:hAnsi="TH SarabunIT๙" w:cs="TH SarabunIT๙" w:hint="cs"/>
                <w:sz w:val="28"/>
                <w:cs/>
              </w:rPr>
              <w:t>2.เพื่อให้เกิดความรู้ ความเข้าใจ ให้แก่นักศึกษา ในการสร้างทัศนคติที่ถูกต้อง และเข้าใจในเรื่องของสถาบันพระมหากษัตริย์</w:t>
            </w:r>
          </w:p>
        </w:tc>
        <w:tc>
          <w:tcPr>
            <w:tcW w:w="1134" w:type="dxa"/>
          </w:tcPr>
          <w:p w:rsidR="00097D1E" w:rsidRPr="00CF37F5" w:rsidRDefault="00097D1E" w:rsidP="00097D1E">
            <w:pPr>
              <w:rPr>
                <w:rFonts w:ascii="TH SarabunIT๙" w:hAnsi="TH SarabunIT๙" w:cs="TH SarabunIT๙"/>
                <w:sz w:val="28"/>
              </w:rPr>
            </w:pPr>
            <w:proofErr w:type="spellStart"/>
            <w:r w:rsidRPr="00CF37F5">
              <w:rPr>
                <w:rFonts w:ascii="TH SarabunIT๙" w:hAnsi="TH SarabunIT๙" w:cs="TH SarabunIT๙" w:hint="cs"/>
                <w:sz w:val="28"/>
                <w:cs/>
              </w:rPr>
              <w:t>กศน</w:t>
            </w:r>
            <w:proofErr w:type="spellEnd"/>
            <w:r w:rsidRPr="00CF37F5">
              <w:rPr>
                <w:rFonts w:ascii="TH SarabunIT๙" w:hAnsi="TH SarabunIT๙" w:cs="TH SarabunIT๙" w:hint="cs"/>
                <w:sz w:val="28"/>
                <w:cs/>
              </w:rPr>
              <w:t>.อำเภอศรีเทพ</w:t>
            </w:r>
          </w:p>
        </w:tc>
        <w:tc>
          <w:tcPr>
            <w:tcW w:w="1559" w:type="dxa"/>
          </w:tcPr>
          <w:p w:rsidR="00097D1E" w:rsidRPr="00CF37F5" w:rsidRDefault="00097D1E" w:rsidP="00097D1E">
            <w:pPr>
              <w:rPr>
                <w:rFonts w:ascii="TH SarabunIT๙" w:hAnsi="TH SarabunIT๙" w:cs="TH SarabunIT๙"/>
                <w:sz w:val="28"/>
              </w:rPr>
            </w:pPr>
            <w:r w:rsidRPr="00CF37F5">
              <w:rPr>
                <w:rFonts w:ascii="TH SarabunIT๙" w:hAnsi="TH SarabunIT๙" w:cs="TH SarabunIT๙" w:hint="cs"/>
                <w:sz w:val="28"/>
                <w:cs/>
              </w:rPr>
              <w:t xml:space="preserve">นักศึกษา </w:t>
            </w:r>
            <w:proofErr w:type="spellStart"/>
            <w:r w:rsidRPr="00CF37F5">
              <w:rPr>
                <w:rFonts w:ascii="TH SarabunIT๙" w:hAnsi="TH SarabunIT๙" w:cs="TH SarabunIT๙" w:hint="cs"/>
                <w:sz w:val="28"/>
                <w:cs/>
              </w:rPr>
              <w:t>กศน</w:t>
            </w:r>
            <w:proofErr w:type="spellEnd"/>
            <w:r w:rsidRPr="00CF37F5">
              <w:rPr>
                <w:rFonts w:ascii="TH SarabunIT๙" w:hAnsi="TH SarabunIT๙" w:cs="TH SarabunIT๙" w:hint="cs"/>
                <w:sz w:val="28"/>
                <w:cs/>
              </w:rPr>
              <w:t>.อำเภอศรีเทพ จำนวน 280 คน</w:t>
            </w:r>
          </w:p>
        </w:tc>
        <w:tc>
          <w:tcPr>
            <w:tcW w:w="1560" w:type="dxa"/>
          </w:tcPr>
          <w:p w:rsidR="00097D1E" w:rsidRPr="00CF37F5" w:rsidRDefault="00097D1E" w:rsidP="00097D1E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CF37F5">
              <w:rPr>
                <w:rFonts w:ascii="TH SarabunIT๙" w:hAnsi="TH SarabunIT๙" w:cs="TH SarabunIT๙" w:hint="cs"/>
                <w:sz w:val="28"/>
                <w:cs/>
              </w:rPr>
              <w:t>นักศึกษามีความรู้ ความเข้าใจ มีทัศนคติที่ถูกต้อง เกี่ยวกับเรื่องของสถาบันพระมหากษัตริย์และประวัติศาสตร์ชาติไทย พร้อมทั้งมีอุดมการณ์รักชาติ ศาสนา และสถาบันพระมหากษัตริย์ไทย</w:t>
            </w:r>
          </w:p>
        </w:tc>
        <w:tc>
          <w:tcPr>
            <w:tcW w:w="1417" w:type="dxa"/>
          </w:tcPr>
          <w:p w:rsidR="00097D1E" w:rsidRPr="00CF37F5" w:rsidRDefault="00097D1E" w:rsidP="00097D1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CF37F5">
              <w:rPr>
                <w:rFonts w:ascii="TH SarabunIT๙" w:hAnsi="TH SarabunIT๙" w:cs="TH SarabunIT๙" w:hint="cs"/>
                <w:sz w:val="28"/>
                <w:cs/>
              </w:rPr>
              <w:t>41,</w:t>
            </w:r>
            <w:r w:rsidRPr="00CF37F5">
              <w:rPr>
                <w:rFonts w:ascii="TH SarabunIT๙" w:hAnsi="TH SarabunIT๙" w:cs="TH SarabunIT๙"/>
                <w:sz w:val="28"/>
              </w:rPr>
              <w:t>414</w:t>
            </w:r>
          </w:p>
        </w:tc>
        <w:tc>
          <w:tcPr>
            <w:tcW w:w="992" w:type="dxa"/>
          </w:tcPr>
          <w:p w:rsidR="00097D1E" w:rsidRPr="00CF37F5" w:rsidRDefault="00097D1E" w:rsidP="00097D1E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3" w:type="dxa"/>
          </w:tcPr>
          <w:p w:rsidR="00097D1E" w:rsidRDefault="00C422F3" w:rsidP="00C422F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</w:rPr>
              <w:sym w:font="Wingdings" w:char="F0FC"/>
            </w:r>
          </w:p>
        </w:tc>
        <w:tc>
          <w:tcPr>
            <w:tcW w:w="992" w:type="dxa"/>
          </w:tcPr>
          <w:p w:rsidR="00097D1E" w:rsidRPr="001A434E" w:rsidRDefault="00097D1E" w:rsidP="00097D1E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097D1E" w:rsidRPr="001A434E" w:rsidRDefault="00097D1E" w:rsidP="00097D1E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642" w:type="dxa"/>
          </w:tcPr>
          <w:p w:rsidR="00097D1E" w:rsidRPr="001A434E" w:rsidRDefault="00097D1E" w:rsidP="00097D1E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C422F3" w:rsidRPr="00C422F3" w:rsidTr="003F4507">
        <w:tc>
          <w:tcPr>
            <w:tcW w:w="2830" w:type="dxa"/>
          </w:tcPr>
          <w:p w:rsidR="00C422F3" w:rsidRPr="00C422F3" w:rsidRDefault="00C422F3" w:rsidP="00C422F3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๑.๕.๒ </w:t>
            </w:r>
            <w:r w:rsidRPr="00C422F3">
              <w:rPr>
                <w:rFonts w:ascii="TH SarabunIT๙" w:hAnsi="TH SarabunIT๙" w:cs="TH SarabunIT๙"/>
                <w:sz w:val="28"/>
                <w:cs/>
              </w:rPr>
              <w:t>แผนการพัฒนา หลักเกณฑ์ วิธีการและเงื่อนไขการตรวจสอบและประเมินคุณธรรมของ                  ผู้ให้บริการและผู้รับบริการ</w:t>
            </w:r>
          </w:p>
          <w:p w:rsidR="00C422F3" w:rsidRPr="00C422F3" w:rsidRDefault="00C422F3" w:rsidP="00C422F3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C422F3">
              <w:rPr>
                <w:rFonts w:ascii="TH SarabunIT๙" w:hAnsi="TH SarabunIT๙" w:cs="TH SarabunIT๙"/>
                <w:sz w:val="28"/>
                <w:cs/>
              </w:rPr>
              <w:t>ขอขึ้นทะเบียน ขอออกใบอนุญาต ขอต่ออายุใบอนุญาตและออกใบแทนใบอนุญาต-ทบทวน วิเคราะห์หลักเกณฑ์เงื่อนไขการประเมิน</w:t>
            </w:r>
          </w:p>
          <w:p w:rsidR="00C422F3" w:rsidRPr="00C422F3" w:rsidRDefault="00C422F3" w:rsidP="00C422F3">
            <w:pPr>
              <w:rPr>
                <w:rFonts w:ascii="TH SarabunIT๙" w:hAnsi="TH SarabunIT๙" w:cs="TH SarabunIT๙"/>
                <w:sz w:val="28"/>
              </w:rPr>
            </w:pPr>
            <w:r w:rsidRPr="00C422F3">
              <w:rPr>
                <w:rFonts w:ascii="TH SarabunIT๙" w:hAnsi="TH SarabunIT๙" w:cs="TH SarabunIT๙"/>
                <w:sz w:val="28"/>
                <w:cs/>
              </w:rPr>
              <w:t>ปรับปรุงระบบการตรวจสอบ</w:t>
            </w:r>
          </w:p>
          <w:p w:rsidR="00C422F3" w:rsidRPr="00C422F3" w:rsidRDefault="00C422F3" w:rsidP="00C422F3">
            <w:pPr>
              <w:rPr>
                <w:rFonts w:ascii="TH SarabunIT๙" w:hAnsi="TH SarabunIT๙" w:cs="TH SarabunIT๙"/>
                <w:sz w:val="28"/>
              </w:rPr>
            </w:pPr>
            <w:r w:rsidRPr="00C422F3">
              <w:rPr>
                <w:rFonts w:ascii="TH SarabunIT๙" w:hAnsi="TH SarabunIT๙" w:cs="TH SarabunIT๙"/>
                <w:sz w:val="28"/>
                <w:cs/>
              </w:rPr>
              <w:lastRenderedPageBreak/>
              <w:t>-ปรับปรุงกระบวนการ ขั้นตอน วิธีการปฏิบัติ</w:t>
            </w:r>
            <w:r w:rsidRPr="00C422F3">
              <w:rPr>
                <w:rFonts w:ascii="TH SarabunIT๙" w:hAnsi="TH SarabunIT๙" w:cs="TH SarabunIT๙"/>
                <w:sz w:val="28"/>
              </w:rPr>
              <w:t xml:space="preserve"> Standard Operation </w:t>
            </w:r>
            <w:proofErr w:type="spellStart"/>
            <w:r w:rsidRPr="00C422F3">
              <w:rPr>
                <w:rFonts w:ascii="TH SarabunIT๙" w:hAnsi="TH SarabunIT๙" w:cs="TH SarabunIT๙"/>
                <w:sz w:val="28"/>
              </w:rPr>
              <w:t>Practice:SOP</w:t>
            </w:r>
            <w:proofErr w:type="spellEnd"/>
            <w:r w:rsidRPr="00C422F3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  <w:p w:rsidR="00C422F3" w:rsidRPr="00C422F3" w:rsidRDefault="00C422F3" w:rsidP="00C422F3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843" w:type="dxa"/>
          </w:tcPr>
          <w:p w:rsidR="00C422F3" w:rsidRPr="00C422F3" w:rsidRDefault="00C422F3" w:rsidP="00C422F3">
            <w:pPr>
              <w:rPr>
                <w:rFonts w:ascii="TH SarabunIT๙" w:hAnsi="TH SarabunIT๙" w:cs="TH SarabunIT๙"/>
                <w:sz w:val="28"/>
              </w:rPr>
            </w:pPr>
            <w:r w:rsidRPr="00C422F3">
              <w:rPr>
                <w:rFonts w:ascii="TH SarabunIT๙" w:hAnsi="TH SarabunIT๙" w:cs="TH SarabunIT๙"/>
                <w:sz w:val="28"/>
                <w:cs/>
              </w:rPr>
              <w:lastRenderedPageBreak/>
              <w:t>๑. เพื่อปรับปรุงระบบการตรวจสอบ ควบคุมติดตามประเมินคุณธรรมของผู้ให้บริการและผู้รับบริการตามระเบียบและกฎหมายกำหนด</w:t>
            </w:r>
          </w:p>
          <w:p w:rsidR="00C422F3" w:rsidRPr="00C422F3" w:rsidRDefault="00C422F3" w:rsidP="00C422F3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C422F3">
              <w:rPr>
                <w:rFonts w:ascii="TH SarabunIT๙" w:hAnsi="TH SarabunIT๙" w:cs="TH SarabunIT๙"/>
                <w:sz w:val="28"/>
                <w:cs/>
              </w:rPr>
              <w:t xml:space="preserve">๒. เพื่อส่งเสริมคุณธรรมจริยธรรม </w:t>
            </w:r>
            <w:r w:rsidRPr="00C422F3">
              <w:rPr>
                <w:rFonts w:ascii="TH SarabunIT๙" w:hAnsi="TH SarabunIT๙" w:cs="TH SarabunIT๙"/>
                <w:sz w:val="28"/>
                <w:cs/>
              </w:rPr>
              <w:lastRenderedPageBreak/>
              <w:t>จรรยาบรรณของ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</w:t>
            </w:r>
            <w:bookmarkStart w:id="0" w:name="_GoBack"/>
            <w:bookmarkEnd w:id="0"/>
            <w:r w:rsidRPr="00C422F3">
              <w:rPr>
                <w:rFonts w:ascii="TH SarabunIT๙" w:hAnsi="TH SarabunIT๙" w:cs="TH SarabunIT๙"/>
                <w:sz w:val="28"/>
                <w:cs/>
              </w:rPr>
              <w:t>ผู้ให้บริการ</w:t>
            </w:r>
          </w:p>
        </w:tc>
        <w:tc>
          <w:tcPr>
            <w:tcW w:w="1134" w:type="dxa"/>
          </w:tcPr>
          <w:p w:rsidR="00C422F3" w:rsidRPr="00C422F3" w:rsidRDefault="00C422F3" w:rsidP="00097D1E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C422F3">
              <w:rPr>
                <w:rFonts w:ascii="TH SarabunIT๙" w:hAnsi="TH SarabunIT๙" w:cs="TH SarabunIT๙"/>
                <w:sz w:val="28"/>
                <w:cs/>
              </w:rPr>
              <w:lastRenderedPageBreak/>
              <w:t>สำนักงานสาธารณสุขจังหวัดเพชรบูรณ์กลุ่มงานคุ้มครองผู้บริโภคและเภสัชสาธารณสุข</w:t>
            </w:r>
          </w:p>
        </w:tc>
        <w:tc>
          <w:tcPr>
            <w:tcW w:w="1559" w:type="dxa"/>
          </w:tcPr>
          <w:p w:rsidR="00C422F3" w:rsidRPr="00C422F3" w:rsidRDefault="00C422F3" w:rsidP="00C422F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๑๐๐ ราย</w:t>
            </w:r>
          </w:p>
        </w:tc>
        <w:tc>
          <w:tcPr>
            <w:tcW w:w="1560" w:type="dxa"/>
          </w:tcPr>
          <w:p w:rsidR="00C422F3" w:rsidRPr="00C422F3" w:rsidRDefault="00C422F3" w:rsidP="00C422F3">
            <w:pPr>
              <w:rPr>
                <w:rFonts w:ascii="TH SarabunIT๙" w:hAnsi="TH SarabunIT๙" w:cs="TH SarabunIT๙"/>
                <w:sz w:val="28"/>
              </w:rPr>
            </w:pPr>
            <w:r w:rsidRPr="00C422F3">
              <w:rPr>
                <w:rFonts w:ascii="TH SarabunIT๙" w:hAnsi="TH SarabunIT๙" w:cs="TH SarabunIT๙"/>
                <w:sz w:val="28"/>
                <w:cs/>
              </w:rPr>
              <w:t>ผู้รับบริการ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ปฏิบัติ</w:t>
            </w:r>
            <w:r w:rsidRPr="00C422F3">
              <w:rPr>
                <w:rFonts w:ascii="TH SarabunIT๙" w:hAnsi="TH SarabunIT๙" w:cs="TH SarabunIT๙"/>
                <w:sz w:val="28"/>
                <w:cs/>
              </w:rPr>
              <w:t>ตามระเบียบและกฎหมายกำหนด</w:t>
            </w:r>
          </w:p>
          <w:p w:rsidR="00C422F3" w:rsidRPr="00C422F3" w:rsidRDefault="00C422F3" w:rsidP="00097D1E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7" w:type="dxa"/>
          </w:tcPr>
          <w:p w:rsidR="00C422F3" w:rsidRPr="00C422F3" w:rsidRDefault="00C422F3" w:rsidP="00097D1E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992" w:type="dxa"/>
          </w:tcPr>
          <w:p w:rsidR="00C422F3" w:rsidRPr="00C422F3" w:rsidRDefault="00C422F3" w:rsidP="00C422F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</w:rPr>
              <w:sym w:font="Wingdings" w:char="F0FC"/>
            </w:r>
          </w:p>
        </w:tc>
        <w:tc>
          <w:tcPr>
            <w:tcW w:w="993" w:type="dxa"/>
          </w:tcPr>
          <w:p w:rsidR="00C422F3" w:rsidRPr="00C422F3" w:rsidRDefault="00C422F3" w:rsidP="00C422F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</w:rPr>
              <w:sym w:font="Wingdings" w:char="F0FC"/>
            </w:r>
          </w:p>
        </w:tc>
        <w:tc>
          <w:tcPr>
            <w:tcW w:w="992" w:type="dxa"/>
          </w:tcPr>
          <w:p w:rsidR="00C422F3" w:rsidRPr="00C422F3" w:rsidRDefault="00C422F3" w:rsidP="00C422F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</w:rPr>
              <w:sym w:font="Wingdings" w:char="F0FC"/>
            </w:r>
          </w:p>
        </w:tc>
        <w:tc>
          <w:tcPr>
            <w:tcW w:w="992" w:type="dxa"/>
          </w:tcPr>
          <w:p w:rsidR="00C422F3" w:rsidRPr="00C422F3" w:rsidRDefault="00C422F3" w:rsidP="00C422F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</w:rPr>
              <w:sym w:font="Wingdings" w:char="F0FC"/>
            </w:r>
          </w:p>
        </w:tc>
        <w:tc>
          <w:tcPr>
            <w:tcW w:w="642" w:type="dxa"/>
          </w:tcPr>
          <w:p w:rsidR="00C422F3" w:rsidRPr="00C422F3" w:rsidRDefault="00C422F3" w:rsidP="00097D1E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A30CEC" w:rsidRPr="00A30CEC" w:rsidTr="003F4507">
        <w:tc>
          <w:tcPr>
            <w:tcW w:w="2830" w:type="dxa"/>
          </w:tcPr>
          <w:p w:rsidR="00A30CEC" w:rsidRPr="00A30CEC" w:rsidRDefault="00A30CEC" w:rsidP="00A30CEC">
            <w:pPr>
              <w:jc w:val="center"/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</w:pPr>
            <w:r w:rsidRPr="00A30CE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843" w:type="dxa"/>
          </w:tcPr>
          <w:p w:rsidR="00A30CEC" w:rsidRPr="00A30CEC" w:rsidRDefault="00A30CEC" w:rsidP="00C422F3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134" w:type="dxa"/>
          </w:tcPr>
          <w:p w:rsidR="00A30CEC" w:rsidRPr="00A30CEC" w:rsidRDefault="00A30CEC" w:rsidP="00097D1E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559" w:type="dxa"/>
          </w:tcPr>
          <w:p w:rsidR="00A30CEC" w:rsidRPr="00A30CEC" w:rsidRDefault="00A30CEC" w:rsidP="00C422F3">
            <w:pPr>
              <w:jc w:val="center"/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</w:pPr>
          </w:p>
        </w:tc>
        <w:tc>
          <w:tcPr>
            <w:tcW w:w="1560" w:type="dxa"/>
          </w:tcPr>
          <w:p w:rsidR="00A30CEC" w:rsidRPr="00A30CEC" w:rsidRDefault="00A30CEC" w:rsidP="00C422F3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417" w:type="dxa"/>
          </w:tcPr>
          <w:p w:rsidR="00A30CEC" w:rsidRPr="00A30CEC" w:rsidRDefault="00A30CEC" w:rsidP="00097D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30CE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๔๑,๔๑๔</w:t>
            </w:r>
          </w:p>
        </w:tc>
        <w:tc>
          <w:tcPr>
            <w:tcW w:w="992" w:type="dxa"/>
          </w:tcPr>
          <w:p w:rsidR="00A30CEC" w:rsidRPr="00A30CEC" w:rsidRDefault="00A30CEC" w:rsidP="00C422F3">
            <w:pPr>
              <w:jc w:val="center"/>
              <w:rPr>
                <w:rFonts w:ascii="TH SarabunIT๙" w:hAnsi="TH SarabunIT๙" w:cs="TH SarabunIT๙" w:hint="cs"/>
                <w:b/>
                <w:bCs/>
                <w:sz w:val="32"/>
                <w:szCs w:val="32"/>
              </w:rPr>
            </w:pPr>
          </w:p>
        </w:tc>
        <w:tc>
          <w:tcPr>
            <w:tcW w:w="993" w:type="dxa"/>
          </w:tcPr>
          <w:p w:rsidR="00A30CEC" w:rsidRPr="00A30CEC" w:rsidRDefault="00A30CEC" w:rsidP="00C422F3">
            <w:pPr>
              <w:jc w:val="center"/>
              <w:rPr>
                <w:rFonts w:ascii="TH SarabunIT๙" w:hAnsi="TH SarabunIT๙" w:cs="TH SarabunIT๙" w:hint="cs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</w:tcPr>
          <w:p w:rsidR="00A30CEC" w:rsidRPr="00A30CEC" w:rsidRDefault="00A30CEC" w:rsidP="00C422F3">
            <w:pPr>
              <w:jc w:val="center"/>
              <w:rPr>
                <w:rFonts w:ascii="TH SarabunIT๙" w:hAnsi="TH SarabunIT๙" w:cs="TH SarabunIT๙" w:hint="cs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</w:tcPr>
          <w:p w:rsidR="00A30CEC" w:rsidRPr="00A30CEC" w:rsidRDefault="00A30CEC" w:rsidP="00C422F3">
            <w:pPr>
              <w:jc w:val="center"/>
              <w:rPr>
                <w:rFonts w:ascii="TH SarabunIT๙" w:hAnsi="TH SarabunIT๙" w:cs="TH SarabunIT๙" w:hint="cs"/>
                <w:b/>
                <w:bCs/>
                <w:sz w:val="32"/>
                <w:szCs w:val="32"/>
              </w:rPr>
            </w:pPr>
          </w:p>
        </w:tc>
        <w:tc>
          <w:tcPr>
            <w:tcW w:w="642" w:type="dxa"/>
          </w:tcPr>
          <w:p w:rsidR="00A30CEC" w:rsidRPr="00A30CEC" w:rsidRDefault="00A30CEC" w:rsidP="00097D1E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</w:tbl>
    <w:p w:rsidR="00087D7E" w:rsidRDefault="00087D7E" w:rsidP="00087D7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sectPr w:rsidR="00087D7E" w:rsidSect="009D3F85">
      <w:pgSz w:w="16838" w:h="11906" w:orient="landscape"/>
      <w:pgMar w:top="964" w:right="822" w:bottom="964" w:left="99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7D7E"/>
    <w:rsid w:val="000128EC"/>
    <w:rsid w:val="000211AE"/>
    <w:rsid w:val="00027BE0"/>
    <w:rsid w:val="00087D7E"/>
    <w:rsid w:val="00097D1E"/>
    <w:rsid w:val="000B6135"/>
    <w:rsid w:val="001817EE"/>
    <w:rsid w:val="001A434E"/>
    <w:rsid w:val="001E3872"/>
    <w:rsid w:val="002E3737"/>
    <w:rsid w:val="002F1779"/>
    <w:rsid w:val="00340DE0"/>
    <w:rsid w:val="003F3C8B"/>
    <w:rsid w:val="0044104B"/>
    <w:rsid w:val="004507B3"/>
    <w:rsid w:val="005C2101"/>
    <w:rsid w:val="005D0E13"/>
    <w:rsid w:val="005E0FDE"/>
    <w:rsid w:val="00634E70"/>
    <w:rsid w:val="00710B92"/>
    <w:rsid w:val="007408E5"/>
    <w:rsid w:val="007F5336"/>
    <w:rsid w:val="00861A42"/>
    <w:rsid w:val="008E72A4"/>
    <w:rsid w:val="009D3F85"/>
    <w:rsid w:val="00A16B36"/>
    <w:rsid w:val="00A30CEC"/>
    <w:rsid w:val="00A87127"/>
    <w:rsid w:val="00B94BAF"/>
    <w:rsid w:val="00BE1657"/>
    <w:rsid w:val="00C422F3"/>
    <w:rsid w:val="00CA7389"/>
    <w:rsid w:val="00CB115E"/>
    <w:rsid w:val="00DE7122"/>
    <w:rsid w:val="00E23C9F"/>
    <w:rsid w:val="00EA0E79"/>
    <w:rsid w:val="00FD4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4C5062B-D10F-4E9E-81DF-6CA1EDCAF9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A43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34E7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E7122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DE7122"/>
    <w:rPr>
      <w:rFonts w:ascii="Leelawadee" w:hAnsi="Leelawadee" w:cs="Angsana New"/>
      <w:sz w:val="18"/>
      <w:szCs w:val="22"/>
    </w:rPr>
  </w:style>
  <w:style w:type="paragraph" w:styleId="a7">
    <w:name w:val="Normal (Web)"/>
    <w:basedOn w:val="a"/>
    <w:rsid w:val="008E72A4"/>
    <w:pPr>
      <w:spacing w:before="100" w:beforeAutospacing="1" w:after="100" w:afterAutospacing="1" w:line="240" w:lineRule="auto"/>
    </w:pPr>
    <w:rPr>
      <w:rFonts w:ascii="Angsana New" w:eastAsia="Calibri" w:hAnsi="Angsana New" w:cs="Angsana New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235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6</cp:revision>
  <cp:lastPrinted>2018-12-25T09:39:00Z</cp:lastPrinted>
  <dcterms:created xsi:type="dcterms:W3CDTF">2018-12-24T04:27:00Z</dcterms:created>
  <dcterms:modified xsi:type="dcterms:W3CDTF">2018-12-25T09:39:00Z</dcterms:modified>
</cp:coreProperties>
</file>